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2F57E" w14:textId="77777777" w:rsidR="00B47D6C" w:rsidRDefault="00B47D6C" w:rsidP="00B47D6C">
      <w:pPr>
        <w:pStyle w:val="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学前组</w:t>
      </w:r>
    </w:p>
    <w:p w14:paraId="4F209C2B" w14:textId="77777777" w:rsidR="00B47D6C" w:rsidRDefault="00B47D6C" w:rsidP="00B47D6C">
      <w:pPr>
        <w:pStyle w:val="2"/>
        <w:ind w:firstLineChars="0" w:firstLine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（一）说课（共40分）</w:t>
      </w:r>
    </w:p>
    <w:p w14:paraId="3113FCB5" w14:textId="77777777" w:rsidR="00B47D6C" w:rsidRDefault="00B47D6C" w:rsidP="00B47D6C">
      <w:pPr>
        <w:pStyle w:val="2"/>
        <w:tabs>
          <w:tab w:val="left" w:pos="720"/>
          <w:tab w:val="left" w:pos="900"/>
        </w:tabs>
        <w:spacing w:line="320" w:lineRule="exact"/>
        <w:ind w:left="720" w:firstLineChars="0" w:firstLine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1.内容：参赛选手根据已抽定的教学活动内容自行设计教案进行说课。</w:t>
      </w:r>
    </w:p>
    <w:p w14:paraId="66D2727C" w14:textId="77777777" w:rsidR="00B47D6C" w:rsidRDefault="00B47D6C" w:rsidP="00B47D6C">
      <w:pPr>
        <w:spacing w:line="320" w:lineRule="exact"/>
        <w:ind w:firstLineChars="200" w:firstLine="420"/>
        <w:rPr>
          <w:rFonts w:ascii="楷体_GB2312" w:eastAsia="楷体_GB2312" w:hAnsi="仿宋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 xml:space="preserve">   2.评价标准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27"/>
        <w:gridCol w:w="5240"/>
        <w:gridCol w:w="878"/>
      </w:tblGrid>
      <w:tr w:rsidR="00B47D6C" w14:paraId="6ABD00B2" w14:textId="77777777" w:rsidTr="00B54349">
        <w:trPr>
          <w:cantSplit/>
          <w:trHeight w:val="39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ADF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F19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价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3DD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</w:tr>
      <w:tr w:rsidR="00B47D6C" w14:paraId="527E5605" w14:textId="77777777" w:rsidTr="00B54349">
        <w:trPr>
          <w:cantSplit/>
          <w:trHeight w:val="818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D94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2CB4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说目标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BA3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说明目标的具体内容及其对该内容的理解</w:t>
            </w:r>
          </w:p>
          <w:p w14:paraId="4E7DE250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说明目标制定的理由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F672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</w:tr>
      <w:tr w:rsidR="00B47D6C" w14:paraId="16EFCA3D" w14:textId="77777777" w:rsidTr="00B54349">
        <w:trPr>
          <w:cantSplit/>
          <w:trHeight w:val="444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D927" w14:textId="77777777" w:rsidR="00B47D6C" w:rsidRDefault="00B47D6C" w:rsidP="00B543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971E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说重难点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D98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说明活动的重点或者难点及其理由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5F0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B47D6C" w14:paraId="75192ADD" w14:textId="77777777" w:rsidTr="00B54349">
        <w:trPr>
          <w:cantSplit/>
          <w:trHeight w:val="569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35AB" w14:textId="77777777" w:rsidR="00B47D6C" w:rsidRDefault="00B47D6C" w:rsidP="00B543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9ABD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说方法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38A6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说明主要的教学方法</w:t>
            </w:r>
          </w:p>
          <w:p w14:paraId="12A8190A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说明选用或者设计教学方法的理由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B37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B47D6C" w14:paraId="044CFB19" w14:textId="77777777" w:rsidTr="00B54349">
        <w:trPr>
          <w:cantSplit/>
          <w:trHeight w:val="816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50FA" w14:textId="77777777" w:rsidR="00B47D6C" w:rsidRDefault="00B47D6C" w:rsidP="00B543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67DB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说过程</w:t>
            </w:r>
            <w:proofErr w:type="gram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F8A7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能清晰说明各环节以及有关策略的设计理由</w:t>
            </w:r>
          </w:p>
          <w:p w14:paraId="31A8EC12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能明确说明各环节设计的目标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3A5E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B47D6C" w14:paraId="78528CD5" w14:textId="77777777" w:rsidTr="00B54349">
        <w:trPr>
          <w:cantSplit/>
          <w:trHeight w:val="345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A47C" w14:textId="77777777" w:rsidR="00B47D6C" w:rsidRDefault="00B47D6C" w:rsidP="00B543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D793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1AE3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语言表述清晰、流畅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534D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B47D6C" w14:paraId="2EBBC702" w14:textId="77777777" w:rsidTr="00B54349">
        <w:trPr>
          <w:cantSplit/>
          <w:trHeight w:val="345"/>
          <w:jc w:val="center"/>
        </w:trPr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BBF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4550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</w:tbl>
    <w:p w14:paraId="74CE735D" w14:textId="77777777" w:rsidR="00B47D6C" w:rsidRDefault="00B47D6C" w:rsidP="00B47D6C">
      <w:pPr>
        <w:pStyle w:val="2"/>
        <w:tabs>
          <w:tab w:val="left" w:pos="720"/>
          <w:tab w:val="left" w:pos="900"/>
        </w:tabs>
        <w:spacing w:beforeLines="50" w:before="156" w:line="320" w:lineRule="exact"/>
        <w:ind w:firstLineChars="0" w:firstLine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（二）儿童故事讲述（共20分）</w:t>
      </w:r>
    </w:p>
    <w:p w14:paraId="2F2CAD40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1.内容：参赛选手在规定的儿童故事中现场抽取一则故事进行讲述。</w:t>
      </w:r>
    </w:p>
    <w:p w14:paraId="5FFF2A78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2.评价标准：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154"/>
        <w:gridCol w:w="5616"/>
        <w:gridCol w:w="878"/>
      </w:tblGrid>
      <w:tr w:rsidR="00B47D6C" w14:paraId="3FCC06C2" w14:textId="77777777" w:rsidTr="00BA695A">
        <w:trPr>
          <w:trHeight w:val="3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C9A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2613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评分标准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707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B47D6C" w14:paraId="75CA36C9" w14:textId="77777777" w:rsidTr="00BA695A">
        <w:trPr>
          <w:cantSplit/>
          <w:trHeight w:val="688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25C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儿童</w:t>
            </w:r>
          </w:p>
          <w:p w14:paraId="65B2334F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故事</w:t>
            </w:r>
          </w:p>
          <w:p w14:paraId="00674CBF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讲述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635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基本功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94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 故事内容熟悉，形象解读和文本加工合理，情节完整。</w:t>
            </w:r>
          </w:p>
          <w:p w14:paraId="5FAFD90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 语音规范，吐字清晰，语流顺畅。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101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</w:tr>
      <w:tr w:rsidR="00B47D6C" w14:paraId="6D435902" w14:textId="77777777" w:rsidTr="00BA695A">
        <w:trPr>
          <w:cantSplit/>
          <w:trHeight w:val="542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DEF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9FD5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表现力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B1CD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 叙述语言和角色语言分明，声情并茂，富有感染力。</w:t>
            </w:r>
          </w:p>
          <w:p w14:paraId="09AAF665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 仪态大方得体，态势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语运用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自然灵活。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29E6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</w:tr>
      <w:tr w:rsidR="00B47D6C" w14:paraId="30A762EF" w14:textId="77777777" w:rsidTr="00BA695A">
        <w:trPr>
          <w:cantSplit/>
          <w:trHeight w:val="511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96B0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C9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创 意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B02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儿童特点和讲述者的个性特点结合得恰到好处。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C0BA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4069A5D2" w14:textId="77777777" w:rsidTr="00BA695A">
        <w:trPr>
          <w:cantSplit/>
          <w:trHeight w:val="511"/>
          <w:jc w:val="center"/>
        </w:trPr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299E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4E1F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</w:tbl>
    <w:p w14:paraId="3C180F48" w14:textId="2C5A08B5" w:rsidR="00B47D6C" w:rsidRDefault="00BA695A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三</w:t>
      </w:r>
      <w:r>
        <w:rPr>
          <w:rFonts w:asciiTheme="majorEastAsia" w:eastAsiaTheme="majorEastAsia" w:hAnsiTheme="majorEastAsia" w:hint="eastAsia"/>
          <w:szCs w:val="21"/>
        </w:rPr>
        <w:t>）</w:t>
      </w:r>
      <w:r w:rsidR="00B47D6C">
        <w:rPr>
          <w:rFonts w:asciiTheme="majorEastAsia" w:eastAsiaTheme="majorEastAsia" w:hAnsiTheme="majorEastAsia" w:hint="eastAsia"/>
          <w:szCs w:val="21"/>
        </w:rPr>
        <w:t>儿童歌曲弹唱（15分）</w:t>
      </w:r>
    </w:p>
    <w:p w14:paraId="020F052B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（1）内容：参赛选手在规定的儿童歌曲中现场抽取一首边弹边唱。</w:t>
      </w:r>
    </w:p>
    <w:p w14:paraId="1545E517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（2）评价标准：</w:t>
      </w:r>
    </w:p>
    <w:tbl>
      <w:tblPr>
        <w:tblW w:w="89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6657"/>
        <w:gridCol w:w="709"/>
      </w:tblGrid>
      <w:tr w:rsidR="00B47D6C" w14:paraId="29E84BC9" w14:textId="77777777" w:rsidTr="00B54349">
        <w:trPr>
          <w:trHeight w:val="3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26C1D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A6D54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  价  标  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0EC5D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B47D6C" w14:paraId="149801C3" w14:textId="77777777" w:rsidTr="00B54349">
        <w:trPr>
          <w:cantSplit/>
          <w:trHeight w:val="908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017A2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音乐</w:t>
            </w:r>
          </w:p>
          <w:p w14:paraId="31878E33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能力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7070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基本功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582D7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1.钢琴伴奏熟练、完整，歌曲旋律演奏准确，指法、和弦配置规范合理。</w:t>
            </w:r>
          </w:p>
          <w:p w14:paraId="13F95025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2.歌曲演唱完整，咬字吐字清晰，歌词准确无误，演唱气息规范、流畅，声音自然。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44D5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</w:tr>
      <w:tr w:rsidR="00B47D6C" w14:paraId="1240E9F4" w14:textId="77777777" w:rsidTr="00B54349">
        <w:trPr>
          <w:cantSplit/>
          <w:trHeight w:val="541"/>
          <w:jc w:val="center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852AF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8C9EE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表现力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79ECE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能准确地表达歌曲的内容及风格，歌曲情感处理恰当，表情自然，弹唱具有一定感染力。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41B87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18C010A8" w14:textId="77777777" w:rsidTr="00B54349">
        <w:trPr>
          <w:cantSplit/>
          <w:trHeight w:val="337"/>
          <w:jc w:val="center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BFC4C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AD476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创意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59F70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弹唱结合，歌曲特点和弹唱者个性特点结合，自然和谐流畅。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26D1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B47D6C" w14:paraId="76177B2E" w14:textId="77777777" w:rsidTr="00B54349">
        <w:trPr>
          <w:cantSplit/>
          <w:trHeight w:val="227"/>
          <w:jc w:val="center"/>
        </w:trPr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5D4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B53B7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</w:tbl>
    <w:p w14:paraId="7DDD7C88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</w:p>
    <w:p w14:paraId="34FF721B" w14:textId="5604D469" w:rsidR="00B47D6C" w:rsidRDefault="00BA695A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四</w:t>
      </w:r>
      <w:r>
        <w:rPr>
          <w:rFonts w:asciiTheme="majorEastAsia" w:eastAsiaTheme="majorEastAsia" w:hAnsiTheme="majorEastAsia" w:hint="eastAsia"/>
          <w:szCs w:val="21"/>
        </w:rPr>
        <w:t>）</w:t>
      </w:r>
      <w:r w:rsidR="00B47D6C">
        <w:rPr>
          <w:rFonts w:asciiTheme="majorEastAsia" w:eastAsiaTheme="majorEastAsia" w:hAnsiTheme="majorEastAsia" w:hint="eastAsia"/>
          <w:szCs w:val="21"/>
        </w:rPr>
        <w:t>儿童歌曲表演（10分）</w:t>
      </w:r>
    </w:p>
    <w:p w14:paraId="46C943A9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（1）内容：参赛选手</w:t>
      </w:r>
      <w:proofErr w:type="gramStart"/>
      <w:r>
        <w:rPr>
          <w:rFonts w:asciiTheme="majorEastAsia" w:eastAsiaTheme="majorEastAsia" w:hAnsiTheme="majorEastAsia" w:hint="eastAsia"/>
          <w:szCs w:val="21"/>
        </w:rPr>
        <w:t>根据抽定的</w:t>
      </w:r>
      <w:proofErr w:type="gramEnd"/>
      <w:r>
        <w:rPr>
          <w:rFonts w:asciiTheme="majorEastAsia" w:eastAsiaTheme="majorEastAsia" w:hAnsiTheme="majorEastAsia" w:hint="eastAsia"/>
          <w:szCs w:val="21"/>
        </w:rPr>
        <w:t>儿童歌曲弹唱曲目进行舞蹈创编表演。</w:t>
      </w:r>
    </w:p>
    <w:p w14:paraId="323579AB" w14:textId="77777777" w:rsidR="00B47D6C" w:rsidRDefault="00B47D6C" w:rsidP="00B47D6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（2）评价标准：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83"/>
        <w:gridCol w:w="5551"/>
        <w:gridCol w:w="900"/>
      </w:tblGrid>
      <w:tr w:rsidR="00B47D6C" w14:paraId="4522C8A7" w14:textId="77777777" w:rsidTr="00B54349">
        <w:trPr>
          <w:trHeight w:val="36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75B4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项目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5966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评分标准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42F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B47D6C" w14:paraId="117375A8" w14:textId="77777777" w:rsidTr="00B54349">
        <w:trPr>
          <w:cantSplit/>
          <w:trHeight w:val="567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6BE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舞蹈</w:t>
            </w:r>
          </w:p>
          <w:p w14:paraId="473BDC54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能力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4C2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基本功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FCA9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动作协调，连接顺畅，能合理运用各种舞蹈元素且与歌曲内容相匹配。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E6F0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B47D6C" w14:paraId="0BF9D79A" w14:textId="77777777" w:rsidTr="00B54349">
        <w:trPr>
          <w:cantSplit/>
          <w:trHeight w:val="364"/>
          <w:jc w:val="center"/>
        </w:trPr>
        <w:tc>
          <w:tcPr>
            <w:tcW w:w="7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7A3C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1F3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表现力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95DD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动作流畅，舞蹈元素风格准确体现儿童歌曲特点。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60E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B47D6C" w14:paraId="57BFB609" w14:textId="77777777" w:rsidTr="00B54349">
        <w:trPr>
          <w:cantSplit/>
          <w:trHeight w:val="409"/>
          <w:jc w:val="center"/>
        </w:trPr>
        <w:tc>
          <w:tcPr>
            <w:tcW w:w="7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F17C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E0EA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创意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3B2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动作优美，有张力，有个性特点。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007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B47D6C" w14:paraId="27B3522F" w14:textId="77777777" w:rsidTr="00B54349">
        <w:trPr>
          <w:cantSplit/>
          <w:trHeight w:val="409"/>
          <w:jc w:val="center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6B2F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DAD7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</w:tbl>
    <w:p w14:paraId="25649404" w14:textId="092B3FCE" w:rsidR="00B47D6C" w:rsidRDefault="00B47D6C" w:rsidP="00B47D6C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="00BA695A">
        <w:rPr>
          <w:rFonts w:asciiTheme="majorEastAsia" w:eastAsiaTheme="majorEastAsia" w:hAnsiTheme="majorEastAsia" w:hint="eastAsia"/>
          <w:szCs w:val="21"/>
        </w:rPr>
        <w:t>（</w:t>
      </w:r>
      <w:r w:rsidR="00BA695A">
        <w:rPr>
          <w:rFonts w:asciiTheme="majorEastAsia" w:eastAsiaTheme="majorEastAsia" w:hAnsiTheme="majorEastAsia" w:hint="eastAsia"/>
          <w:szCs w:val="21"/>
        </w:rPr>
        <w:t>五</w:t>
      </w:r>
      <w:r w:rsidR="00BA695A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b/>
          <w:szCs w:val="21"/>
        </w:rPr>
        <w:t>儿童故事绘画（15分）</w:t>
      </w:r>
    </w:p>
    <w:p w14:paraId="1E8F271C" w14:textId="77777777" w:rsidR="00B47D6C" w:rsidRDefault="00B47D6C" w:rsidP="00B47D6C">
      <w:pPr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（</w:t>
      </w:r>
      <w:r>
        <w:rPr>
          <w:rFonts w:ascii="宋体" w:hAnsi="宋体" w:hint="eastAsia"/>
          <w:szCs w:val="21"/>
          <w:lang w:val="zh-CN"/>
        </w:rPr>
        <w:t>1</w:t>
      </w:r>
      <w:r>
        <w:rPr>
          <w:rFonts w:ascii="宋体" w:hAnsi="宋体" w:hint="eastAsia"/>
          <w:szCs w:val="21"/>
          <w:lang w:val="zh-CN"/>
        </w:rPr>
        <w:t>）内容：在竞赛给定的儿童故事的范围内，进行儿童故事绘画，画幅</w:t>
      </w:r>
      <w:r>
        <w:rPr>
          <w:rFonts w:ascii="宋体" w:hAnsi="宋体" w:hint="eastAsia"/>
          <w:szCs w:val="21"/>
          <w:lang w:val="zh-CN"/>
        </w:rPr>
        <w:t>4</w:t>
      </w:r>
      <w:r>
        <w:rPr>
          <w:rFonts w:ascii="宋体" w:hAnsi="宋体" w:hint="eastAsia"/>
          <w:szCs w:val="21"/>
          <w:lang w:val="zh-CN"/>
        </w:rPr>
        <w:t>开，作画工具（自带）不限。</w:t>
      </w:r>
    </w:p>
    <w:p w14:paraId="74DC25D9" w14:textId="77777777" w:rsidR="00B47D6C" w:rsidRDefault="00B47D6C" w:rsidP="00B47D6C">
      <w:pPr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（</w:t>
      </w:r>
      <w:r>
        <w:rPr>
          <w:rFonts w:ascii="宋体" w:hAnsi="宋体" w:hint="eastAsia"/>
          <w:szCs w:val="21"/>
          <w:lang w:val="zh-CN"/>
        </w:rPr>
        <w:t>2</w:t>
      </w:r>
      <w:r>
        <w:rPr>
          <w:rFonts w:ascii="宋体" w:hAnsi="宋体" w:hint="eastAsia"/>
          <w:szCs w:val="21"/>
          <w:lang w:val="zh-CN"/>
        </w:rPr>
        <w:t>）评价标准：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116"/>
        <w:gridCol w:w="5722"/>
        <w:gridCol w:w="747"/>
      </w:tblGrid>
      <w:tr w:rsidR="00B47D6C" w14:paraId="4C852F8A" w14:textId="77777777" w:rsidTr="00B54349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FD61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C58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819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</w:tr>
      <w:tr w:rsidR="00B47D6C" w14:paraId="2963FB76" w14:textId="77777777" w:rsidTr="00B54349">
        <w:trPr>
          <w:cantSplit/>
          <w:trHeight w:val="112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8D69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美术</w:t>
            </w:r>
          </w:p>
          <w:p w14:paraId="67A6CB89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能力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12C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基本功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15C3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能较好地表达儿童故事的思想内容，熟练运用构图的基本法则合理布局，构图饱满，疏密得当，主体形象突出，色彩鲜艳，调子明确。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BD33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6</w:t>
            </w:r>
          </w:p>
        </w:tc>
      </w:tr>
      <w:tr w:rsidR="00B47D6C" w14:paraId="094ED8AE" w14:textId="77777777" w:rsidTr="00B54349">
        <w:trPr>
          <w:cantSplit/>
          <w:trHeight w:val="687"/>
          <w:jc w:val="center"/>
        </w:trPr>
        <w:tc>
          <w:tcPr>
            <w:tcW w:w="7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E9A" w14:textId="77777777" w:rsidR="00B47D6C" w:rsidRDefault="00B47D6C" w:rsidP="00B54349">
            <w:pPr>
              <w:widowControl/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8624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表现力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0DC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表现技法娴熟，画面具有一定的形式感和视觉冲击力，有较好的细部刻画能力。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9117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5</w:t>
            </w:r>
          </w:p>
        </w:tc>
      </w:tr>
      <w:tr w:rsidR="00B47D6C" w14:paraId="4F17F2E6" w14:textId="77777777" w:rsidTr="00B54349">
        <w:trPr>
          <w:cantSplit/>
          <w:trHeight w:val="540"/>
          <w:jc w:val="center"/>
        </w:trPr>
        <w:tc>
          <w:tcPr>
            <w:tcW w:w="7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3CF7" w14:textId="77777777" w:rsidR="00B47D6C" w:rsidRDefault="00B47D6C" w:rsidP="00B54349">
            <w:pPr>
              <w:widowControl/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9A95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创意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3193" w14:textId="77777777" w:rsidR="00B47D6C" w:rsidRDefault="00B47D6C" w:rsidP="00B54349">
            <w:pPr>
              <w:spacing w:line="360" w:lineRule="exac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画面新颖而富有童趣，具有丰富的想象力和大胆的创意。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C060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4</w:t>
            </w:r>
          </w:p>
        </w:tc>
      </w:tr>
      <w:tr w:rsidR="00B47D6C" w14:paraId="4DDC189D" w14:textId="77777777" w:rsidTr="00B54349">
        <w:trPr>
          <w:cantSplit/>
          <w:trHeight w:val="540"/>
          <w:jc w:val="center"/>
        </w:trPr>
        <w:tc>
          <w:tcPr>
            <w:tcW w:w="7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B18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小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zh-CN"/>
              </w:rPr>
              <w:t>计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E3E1" w14:textId="77777777" w:rsidR="00B47D6C" w:rsidRDefault="00B47D6C" w:rsidP="00B54349">
            <w:pPr>
              <w:spacing w:line="36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15</w:t>
            </w:r>
          </w:p>
        </w:tc>
      </w:tr>
    </w:tbl>
    <w:p w14:paraId="0FA90BC4" w14:textId="77777777" w:rsidR="00B47D6C" w:rsidRDefault="00B47D6C" w:rsidP="00B47D6C">
      <w:pPr>
        <w:rPr>
          <w:b/>
        </w:rPr>
      </w:pPr>
    </w:p>
    <w:p w14:paraId="633511AD" w14:textId="77777777" w:rsidR="00B47D6C" w:rsidRDefault="00B47D6C" w:rsidP="00B47D6C">
      <w:pPr>
        <w:rPr>
          <w:b/>
        </w:rPr>
      </w:pPr>
      <w:r>
        <w:rPr>
          <w:rFonts w:hint="eastAsia"/>
          <w:b/>
        </w:rPr>
        <w:t>二、其它组</w:t>
      </w:r>
    </w:p>
    <w:p w14:paraId="05F411E3" w14:textId="77777777" w:rsidR="00B47D6C" w:rsidRDefault="00B47D6C" w:rsidP="00B47D6C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（一）即兴讲演（25分）</w:t>
      </w:r>
    </w:p>
    <w:p w14:paraId="7F5EE47D" w14:textId="77777777" w:rsidR="00B47D6C" w:rsidRDefault="00B47D6C" w:rsidP="00B47D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1.要求：根据抽取的试题进行讲演（英语组即兴讲演要求用全英文），时间不超过3分钟。</w:t>
      </w:r>
    </w:p>
    <w:p w14:paraId="767083FF" w14:textId="77777777" w:rsidR="00B47D6C" w:rsidRDefault="00B47D6C" w:rsidP="00B47D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2.评价标准： 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5787"/>
        <w:gridCol w:w="979"/>
      </w:tblGrid>
      <w:tr w:rsidR="00B47D6C" w14:paraId="0105BC93" w14:textId="77777777" w:rsidTr="00B54349">
        <w:trPr>
          <w:cantSplit/>
          <w:trHeight w:val="4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BFC0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B2A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21C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B47D6C" w14:paraId="73CF8DD6" w14:textId="77777777" w:rsidTr="00B54349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030E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讲演内容</w:t>
            </w:r>
          </w:p>
          <w:p w14:paraId="6B221E01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394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主题鲜明切题，内容充实、针对性强</w:t>
            </w:r>
          </w:p>
          <w:p w14:paraId="1123F7F2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问题分析到位，解决策略得当、新颖，说服力强</w:t>
            </w:r>
          </w:p>
          <w:p w14:paraId="2BEBB4B7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论据贴切，符合实际，阐释充分</w:t>
            </w:r>
          </w:p>
          <w:p w14:paraId="0C8093FF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内容构架结构严谨、层次分明、条理清晰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4400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</w:tr>
      <w:tr w:rsidR="00B47D6C" w14:paraId="59C84FE0" w14:textId="77777777" w:rsidTr="00B54349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42C6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语言艺术5分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A5D6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普通话(英语发音)标准，用语规范，节奏处理得当，说服力强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B89E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7A8F23DA" w14:textId="77777777" w:rsidTr="00B54349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357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思维艺术5分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12F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思维敏捷，逻辑清晰；灵活而有效地调整、组织讲演内容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8639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6081871F" w14:textId="77777777" w:rsidTr="00B54349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58A8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仪表形象5分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059D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神态自然，动作适度，与讲演内容吻合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370B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173FA9ED" w14:textId="77777777" w:rsidTr="00B54349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A034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讲演时间2分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D2F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时间在2-3分钟之间，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不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超时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3309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B47D6C" w14:paraId="0082125B" w14:textId="77777777" w:rsidTr="00B54349">
        <w:trPr>
          <w:cantSplit/>
          <w:trHeight w:val="271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1C8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0079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</w:tbl>
    <w:p w14:paraId="1906DA3E" w14:textId="77777777" w:rsidR="00B47D6C" w:rsidRDefault="00B47D6C" w:rsidP="00B47D6C">
      <w:pPr>
        <w:rPr>
          <w:rFonts w:asciiTheme="majorEastAsia" w:eastAsiaTheme="majorEastAsia" w:hAnsiTheme="majorEastAsia"/>
          <w:b/>
          <w:szCs w:val="21"/>
        </w:rPr>
      </w:pPr>
    </w:p>
    <w:p w14:paraId="36EF444F" w14:textId="1E031C1A" w:rsidR="00B47D6C" w:rsidRDefault="00B47D6C" w:rsidP="00B47D6C">
      <w:pPr>
        <w:rPr>
          <w:rFonts w:asciiTheme="majorEastAsia" w:eastAsiaTheme="majorEastAsia" w:hAnsiTheme="majorEastAsia"/>
          <w:b/>
          <w:szCs w:val="21"/>
        </w:rPr>
      </w:pPr>
    </w:p>
    <w:p w14:paraId="7859E5E3" w14:textId="2BD52A81" w:rsidR="003577D3" w:rsidRDefault="003577D3" w:rsidP="00B47D6C">
      <w:pPr>
        <w:rPr>
          <w:rFonts w:asciiTheme="majorEastAsia" w:eastAsiaTheme="majorEastAsia" w:hAnsiTheme="majorEastAsia"/>
          <w:b/>
          <w:szCs w:val="21"/>
        </w:rPr>
      </w:pPr>
    </w:p>
    <w:p w14:paraId="2BCC6637" w14:textId="5B7A0D2B" w:rsidR="003577D3" w:rsidRDefault="003577D3" w:rsidP="00B47D6C">
      <w:pPr>
        <w:rPr>
          <w:rFonts w:asciiTheme="majorEastAsia" w:eastAsiaTheme="majorEastAsia" w:hAnsiTheme="majorEastAsia"/>
          <w:b/>
          <w:szCs w:val="21"/>
        </w:rPr>
      </w:pPr>
    </w:p>
    <w:p w14:paraId="74580582" w14:textId="77777777" w:rsidR="003577D3" w:rsidRDefault="003577D3" w:rsidP="00B47D6C">
      <w:pPr>
        <w:rPr>
          <w:rFonts w:asciiTheme="majorEastAsia" w:eastAsiaTheme="majorEastAsia" w:hAnsiTheme="majorEastAsia" w:hint="eastAsia"/>
          <w:b/>
          <w:szCs w:val="21"/>
        </w:rPr>
      </w:pPr>
    </w:p>
    <w:p w14:paraId="141C4A21" w14:textId="77777777" w:rsidR="00B47D6C" w:rsidRDefault="00B47D6C" w:rsidP="00B47D6C">
      <w:pPr>
        <w:rPr>
          <w:rFonts w:asciiTheme="majorEastAsia" w:eastAsiaTheme="majorEastAsia" w:hAnsiTheme="majorEastAsia"/>
          <w:b/>
          <w:szCs w:val="21"/>
        </w:rPr>
      </w:pPr>
    </w:p>
    <w:p w14:paraId="1C54916F" w14:textId="77777777" w:rsidR="00B47D6C" w:rsidRDefault="00B47D6C" w:rsidP="00B47D6C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lastRenderedPageBreak/>
        <w:t>（二）模拟上课（60分）</w:t>
      </w:r>
    </w:p>
    <w:p w14:paraId="735C00B3" w14:textId="77777777" w:rsidR="00B47D6C" w:rsidRDefault="00B47D6C" w:rsidP="00B47D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1.要求：根据准备的教学设计方案和课件进行模拟上课（板书在模拟上课中呈现），总时间不超过10分钟。</w:t>
      </w:r>
    </w:p>
    <w:p w14:paraId="2B93C7C4" w14:textId="77777777" w:rsidR="00B47D6C" w:rsidRDefault="00B47D6C" w:rsidP="00B47D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2.评价标准：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28"/>
        <w:gridCol w:w="6038"/>
        <w:gridCol w:w="818"/>
      </w:tblGrid>
      <w:tr w:rsidR="00B47D6C" w14:paraId="199388AE" w14:textId="77777777" w:rsidTr="00B54349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40A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6BAC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5882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67D1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B47D6C" w14:paraId="250F0A04" w14:textId="77777777" w:rsidTr="00B54349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730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模拟</w:t>
            </w:r>
          </w:p>
          <w:p w14:paraId="358ADD52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上课</w:t>
            </w:r>
          </w:p>
          <w:p w14:paraId="2B59674F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45分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758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560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目标设置明确，符合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课标要求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和学生实际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E459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B47D6C" w14:paraId="44638471" w14:textId="77777777" w:rsidTr="00B54349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1391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92E5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2046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0967" w14:textId="77777777" w:rsidR="00B47D6C" w:rsidRDefault="00B47D6C" w:rsidP="00B543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</w:t>
            </w:r>
          </w:p>
        </w:tc>
      </w:tr>
      <w:tr w:rsidR="00B47D6C" w14:paraId="3086E35D" w14:textId="77777777" w:rsidTr="00B54349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BC97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C905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8854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CB3E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B47D6C" w14:paraId="7F6ABE2C" w14:textId="77777777" w:rsidTr="00B54349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3875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B9E4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546A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89F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B47D6C" w14:paraId="1704760A" w14:textId="77777777" w:rsidTr="00B54349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AC33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F112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9DC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教态自然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3C63" w14:textId="77777777" w:rsidR="00B47D6C" w:rsidRDefault="00B47D6C" w:rsidP="00B543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B47D6C" w14:paraId="24B29ADE" w14:textId="77777777" w:rsidTr="00B54349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978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FE08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7702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7C8A" w14:textId="77777777" w:rsidR="00B47D6C" w:rsidRDefault="00B47D6C" w:rsidP="00B543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B47D6C" w14:paraId="2F858512" w14:textId="77777777" w:rsidTr="00B54349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D4E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7E30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E428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C1E0" w14:textId="77777777" w:rsidR="00B47D6C" w:rsidRDefault="00B47D6C" w:rsidP="00B543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B47D6C" w14:paraId="0EDAF427" w14:textId="77777777" w:rsidTr="00B54349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D16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板书</w:t>
            </w:r>
          </w:p>
          <w:p w14:paraId="57B8BBA6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设计</w:t>
            </w:r>
          </w:p>
          <w:p w14:paraId="6503B428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4F1A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内容匹配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79D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F21" w14:textId="77777777" w:rsidR="00B47D6C" w:rsidRDefault="00B47D6C" w:rsidP="00B543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B47D6C" w14:paraId="239C89BE" w14:textId="77777777" w:rsidTr="00B54349">
        <w:trPr>
          <w:cantSplit/>
          <w:trHeight w:val="349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2382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F391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构图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C423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C7A" w14:textId="77777777" w:rsidR="00B47D6C" w:rsidRDefault="00B47D6C" w:rsidP="00B543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B47D6C" w14:paraId="26FE417C" w14:textId="77777777" w:rsidTr="00B54349">
        <w:trPr>
          <w:cantSplit/>
          <w:trHeight w:val="271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F432" w14:textId="77777777" w:rsidR="00B47D6C" w:rsidRDefault="00B47D6C" w:rsidP="00B5434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884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书写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8E70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3A66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</w:tr>
      <w:tr w:rsidR="00B47D6C" w14:paraId="314ACE24" w14:textId="77777777" w:rsidTr="00B54349">
        <w:trPr>
          <w:cantSplit/>
          <w:trHeight w:val="271"/>
          <w:jc w:val="center"/>
        </w:trPr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124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 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A34E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60</w:t>
            </w:r>
          </w:p>
        </w:tc>
      </w:tr>
    </w:tbl>
    <w:p w14:paraId="1DD30DBA" w14:textId="77777777" w:rsidR="00B47D6C" w:rsidRDefault="00B47D6C" w:rsidP="00B47D6C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（三）现场答辩（15分）</w:t>
      </w:r>
    </w:p>
    <w:p w14:paraId="44C25975" w14:textId="77777777" w:rsidR="00B47D6C" w:rsidRDefault="00B47D6C" w:rsidP="00B47D6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1.要求：根据评委的提问即时作答，时间不超过3分钟。</w:t>
      </w:r>
    </w:p>
    <w:p w14:paraId="6EEEC2E1" w14:textId="77777777" w:rsidR="00B47D6C" w:rsidRDefault="00B47D6C" w:rsidP="00B47D6C">
      <w:pPr>
        <w:ind w:firstLine="20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2.评价标准：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5866"/>
        <w:gridCol w:w="979"/>
      </w:tblGrid>
      <w:tr w:rsidR="00B47D6C" w14:paraId="10BDF45F" w14:textId="77777777" w:rsidTr="00B54349">
        <w:trPr>
          <w:cantSplit/>
          <w:trHeight w:val="458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28B9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2C22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CF8C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B47D6C" w14:paraId="2A588FA3" w14:textId="77777777" w:rsidTr="00B54349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9110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准确性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7A0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5C9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18A80C29" w14:textId="77777777" w:rsidTr="00B54349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1BDC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灵活性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0E0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C5EE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B47D6C" w14:paraId="4199218C" w14:textId="77777777" w:rsidTr="00B54349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4C6D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条理性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A8AC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955F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B47D6C" w14:paraId="531AE4CC" w14:textId="77777777" w:rsidTr="00B54349">
        <w:trPr>
          <w:cantSplit/>
          <w:trHeight w:val="271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CF01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流畅性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65B" w14:textId="77777777" w:rsidR="00B47D6C" w:rsidRDefault="00B47D6C" w:rsidP="00B5434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55A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B47D6C" w14:paraId="47C4ED2A" w14:textId="77777777" w:rsidTr="00B54349">
        <w:trPr>
          <w:cantSplit/>
          <w:trHeight w:val="271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3D8D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317" w14:textId="77777777" w:rsidR="00B47D6C" w:rsidRDefault="00B47D6C" w:rsidP="00B543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</w:tbl>
    <w:p w14:paraId="68CB4CDB" w14:textId="77777777" w:rsidR="00B47D6C" w:rsidRDefault="00B47D6C" w:rsidP="00B47D6C"/>
    <w:p w14:paraId="5A505D47" w14:textId="77777777" w:rsidR="00B47D6C" w:rsidRDefault="00B47D6C" w:rsidP="00B47D6C">
      <w:pPr>
        <w:pStyle w:val="1"/>
        <w:snapToGrid w:val="0"/>
        <w:spacing w:line="400" w:lineRule="exact"/>
        <w:ind w:firstLine="560"/>
        <w:rPr>
          <w:rFonts w:ascii="Times New Roman" w:eastAsia="仿宋" w:hAnsi="Times New Roman"/>
          <w:sz w:val="28"/>
          <w:szCs w:val="28"/>
        </w:rPr>
      </w:pPr>
    </w:p>
    <w:p w14:paraId="58173FF6" w14:textId="77777777" w:rsidR="00B47D6C" w:rsidRDefault="00B47D6C" w:rsidP="00B47D6C">
      <w:pPr>
        <w:ind w:firstLine="420"/>
      </w:pPr>
    </w:p>
    <w:p w14:paraId="06062C68" w14:textId="77777777" w:rsidR="00E143C9" w:rsidRDefault="00E143C9"/>
    <w:sectPr w:rsidR="00E143C9" w:rsidSect="00D6033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60E4E" w14:textId="77777777" w:rsidR="00E6639D" w:rsidRDefault="003577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4B87B" w14:textId="77777777" w:rsidR="00E6639D" w:rsidRDefault="003577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F83CE" w14:textId="77777777" w:rsidR="00E6639D" w:rsidRDefault="003577D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B209" w14:textId="77777777" w:rsidR="00E6639D" w:rsidRDefault="003577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E4AB7" w14:textId="77777777" w:rsidR="00E6639D" w:rsidRDefault="003577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AA590" w14:textId="77777777" w:rsidR="00E6639D" w:rsidRDefault="003577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4091E"/>
    <w:multiLevelType w:val="multilevel"/>
    <w:tmpl w:val="29C4091E"/>
    <w:lvl w:ilvl="0">
      <w:start w:val="1"/>
      <w:numFmt w:val="japaneseCounting"/>
      <w:lvlText w:val="%1、"/>
      <w:lvlJc w:val="left"/>
      <w:pPr>
        <w:ind w:left="450" w:hanging="45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9"/>
    <w:rsid w:val="003577D3"/>
    <w:rsid w:val="00B47D6C"/>
    <w:rsid w:val="00BA695A"/>
    <w:rsid w:val="00E1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4581"/>
  <w15:chartTrackingRefBased/>
  <w15:docId w15:val="{C58042FC-C6C4-4025-80F4-37FDE29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B47D6C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B47D6C"/>
    <w:pPr>
      <w:ind w:firstLineChars="200" w:firstLine="420"/>
    </w:pPr>
  </w:style>
  <w:style w:type="paragraph" w:styleId="a3">
    <w:name w:val="header"/>
    <w:basedOn w:val="a"/>
    <w:link w:val="a4"/>
    <w:uiPriority w:val="99"/>
    <w:semiHidden/>
    <w:unhideWhenUsed/>
    <w:rsid w:val="00B47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47D6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47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47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 chan</dc:creator>
  <cp:keywords/>
  <dc:description/>
  <cp:lastModifiedBy>chuan chan</cp:lastModifiedBy>
  <cp:revision>6</cp:revision>
  <dcterms:created xsi:type="dcterms:W3CDTF">2021-04-06T02:53:00Z</dcterms:created>
  <dcterms:modified xsi:type="dcterms:W3CDTF">2021-04-06T03:10:00Z</dcterms:modified>
</cp:coreProperties>
</file>